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1614570815" r:id="rId2"/>
        </w:object>
      </w:r>
    </w:p>
    <w:tbl>
      <w:tblPr>
        <w:tblW w:w="10205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10205"/>
      </w:tblGrid>
      <w:tr>
        <w:trPr/>
        <w:tc>
          <w:tcPr>
            <w:tcW w:w="10205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  <w:sz w:val="24"/>
                <w:szCs w:val="24"/>
              </w:rPr>
            </w:pPr>
            <w:r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(УрГЭУ)</w:t>
            </w:r>
          </w:p>
        </w:tc>
      </w:tr>
    </w:tbl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ОТЧЕТ ПО ПРОИЗВОДСТВЕННОЙ </w:t>
        <w:br/>
        <w:t xml:space="preserve">(ПО ПОЛУЧЕНИЮ ПРОФЕССИОНАЛЬНЫХ УМЕНИЙ И ОПЫТА ПРОФЕССИОНАЛЬНОЙ ДЕЯТЕЛЬНОСТИ) ПРАКТИКЕ </w:t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5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4"/>
      </w:tblGrid>
      <w:tr>
        <w:trPr/>
        <w:tc>
          <w:tcPr>
            <w:tcW w:w="985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прохождения практики: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Сроки прохождения практики: </w:t>
            </w:r>
            <w:r>
              <w:rPr>
                <w:b/>
                <w:bCs/>
                <w:color w:val="CE181E"/>
              </w:rPr>
              <w:t>18.03.19 – 31.03.19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  <w:t xml:space="preserve">                                                                                                             </w:t>
      </w:r>
    </w:p>
    <w:tbl>
      <w:tblPr>
        <w:tblW w:w="97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7"/>
        <w:gridCol w:w="238"/>
        <w:gridCol w:w="4395"/>
      </w:tblGrid>
      <w:tr>
        <w:trPr>
          <w:trHeight w:val="5558" w:hRule="atLeast"/>
        </w:trPr>
        <w:tc>
          <w:tcPr>
            <w:tcW w:w="5127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Институт </w:t>
            </w:r>
            <w:r>
              <w:rPr>
                <w:b/>
                <w:color w:val="CE181E"/>
              </w:rPr>
              <w:t>непрерывного образования</w:t>
            </w:r>
          </w:p>
          <w:p>
            <w:pPr>
              <w:pStyle w:val="Style16"/>
              <w:spacing w:lineRule="exact" w:line="36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Направление:</w:t>
            </w:r>
            <w:r>
              <w:rPr>
                <w:u w:val="single"/>
              </w:rPr>
              <w:t xml:space="preserve"> Экономика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Профиль: </w:t>
            </w:r>
            <w:r>
              <w:rPr>
                <w:u w:val="single"/>
              </w:rPr>
              <w:t>Финансы и кредит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Кафедра: </w:t>
            </w:r>
            <w:r>
              <w:rPr>
                <w:u w:val="single"/>
              </w:rPr>
              <w:t>Финансов, денежного обращения и кредита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 xml:space="preserve">Дата защиты: </w:t>
            </w:r>
            <w:r>
              <w:rPr>
                <w:color w:val="CE181E"/>
                <w:u w:val="single"/>
              </w:rPr>
              <w:t>29.03.2019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Оценка: ________________</w:t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Студент ___________________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>Группа: ____________________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УрГЭУ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</w:t>
            </w:r>
            <w:bookmarkStart w:id="0" w:name="_GoBack"/>
            <w:bookmarkEnd w:id="0"/>
            <w:r>
              <w:rPr/>
              <w:t>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организации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</w:r>
          </w:p>
          <w:p>
            <w:pPr>
              <w:pStyle w:val="Style16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Екатеринбург, 2019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60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semiHidden/>
    <w:unhideWhenUsed/>
    <w:qFormat/>
    <w:rsid w:val="002775ee"/>
    <w:pPr>
      <w:keepNext w:val="true"/>
      <w:widowControl/>
      <w:jc w:val="center"/>
      <w:outlineLvl w:val="2"/>
    </w:pPr>
    <w:rPr>
      <w:rFonts w:eastAsia="Arial Unicode MS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2775ee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2775e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775e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link w:val="a4"/>
    <w:unhideWhenUsed/>
    <w:rsid w:val="002775ee"/>
    <w:pPr>
      <w:widowControl/>
      <w:spacing w:before="240" w:after="0"/>
      <w:jc w:val="both"/>
    </w:pPr>
    <w:rPr>
      <w:sz w:val="28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775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16FA-A947-4896-864D-F031BC89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LibreOffice/6.0.5.2$Linux_X86_64 LibreOffice_project/00m0$Build-2</Application>
  <Pages>1</Pages>
  <Words>76</Words>
  <Characters>767</Characters>
  <CharactersWithSpaces>934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2018-09-11T09:20:00Z</dcterms:created>
  <dc:creator>Толмачева Юлия Валентиновна</dc:creator>
  <dc:description/>
  <dc:language>ru-RU</dc:language>
  <cp:lastModifiedBy/>
  <cp:lastPrinted>2018-10-20T07:54:00Z</cp:lastPrinted>
  <dcterms:modified xsi:type="dcterms:W3CDTF">2019-03-14T10:44:38Z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