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4" w:tblpY="-885"/>
        <w:tblOverlap w:val="never"/>
        <w:tblW w:w="165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2"/>
        <w:gridCol w:w="1113"/>
        <w:gridCol w:w="1563"/>
        <w:gridCol w:w="1156"/>
        <w:gridCol w:w="1348"/>
        <w:gridCol w:w="1340"/>
        <w:gridCol w:w="2511"/>
        <w:gridCol w:w="1192"/>
        <w:gridCol w:w="774"/>
        <w:gridCol w:w="12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gridSpan w:val="10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auto"/>
            <w:tcMar>
              <w:top w:w="30" w:type="dxa"/>
              <w:bottom w:w="30" w:type="dxa"/>
            </w:tcMar>
            <w:vAlign w:val="bottom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ГРАФИК ПЕРЕСДАЧ ДЛЯ СТУДЕНТОВ ИНСТИТУТА ЭКОНОМИКИ И ФИНАНСОВ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Дисциплина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Форма контроля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Семестр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Курс (текущий)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Группа (текущая)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Число студентов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Преподаватель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дата сдачи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время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2"/>
                <w:szCs w:val="22"/>
                <w:lang w:val="en-US" w:eastAsia="zh-CN" w:bidi="ar"/>
              </w:rPr>
              <w:t>аудитория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Кредитный брокеридж (216 ч., 1/2, Д № 48055)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Стрельников Е.В./ Марамыгин М.С.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16.09.2025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Технологическая (проектно-технологическая) практика (4 нед., 1/1, ПП № 4674)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Юзвович Л.И.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Финансовые аспекты банкротства (72 ч., 1/1, Д № 43544)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Смородина Е.А.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18.09.2025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18-50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Деньги, кредит, банки (144 ч., 1/1, Д № 39439)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Экзамен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БА-23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Марамыгин М.С.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16.09.2025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Основы принятия финансовых решений (252 ч., 1/2, Д № 48056)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Чилимова Т.А.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Кредитный брокеридж (216 ч., 1/2, Д № 48055)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Курсовая работа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Стрельников Е.В. / Юзвович Л.И.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Инвестиции и инвестиционная деятельность (216 ч., 1/1, Д № 48060)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Экзамен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Гудошникова Ю.В.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Финансовая система государства (108 ч., 1/1, Д № 46664)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ФК-23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Исакова Н.Ю.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18.09.2025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Денежно-кредитная система (144 ч., 1/1, Д № 46665)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Экзамен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ФК-23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Марамыгин М.С.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16.09.2025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Научно-исследовательская работа (получение первичных навыков научно-исследовательской работы) (2 нед., 1/1, УП № 4363)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ФК-23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Истомина Н.А.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ru-RU" w:eastAsia="zh-CN" w:bidi="ar"/>
              </w:rPr>
              <w:t>17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ru-RU" w:eastAsia="zh-CN" w:bidi="ar"/>
              </w:rPr>
              <w:t>7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ru-RU" w:eastAsia="zh-CN" w:bidi="ar"/>
              </w:rPr>
              <w:t>1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Страхование (144 ч., 1/1, Д № 44171)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ФК-23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Одинокова Т.Д./ Юзвович Л.И.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Корпоративные финансы (324 ч., 2/2, Д № 48054)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Экзамен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Решетникова Т.В.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11.50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Финансовые продукты и услуги (216 ч., 1/1, Д № 48053)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Экзамен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Татьянников В.А.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17.09.25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Основы финансового консультирования (252 ч., 1/1, Д № 48058)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Зачет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ФК-22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Гудошникова Ю.В.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41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Финансовые инструменты во внешнеэкономической деятельности (144 ч., 1/1, Д № 48217)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Экзамен</w:t>
            </w:r>
          </w:p>
        </w:tc>
        <w:tc>
          <w:tcPr>
            <w:tcW w:w="1596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летний семестр 2024/2025</w:t>
            </w:r>
          </w:p>
        </w:tc>
        <w:tc>
          <w:tcPr>
            <w:tcW w:w="110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ВТД-23</w:t>
            </w:r>
          </w:p>
        </w:tc>
        <w:tc>
          <w:tcPr>
            <w:tcW w:w="13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Гудошникова Ю.В.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25.09.2025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17.10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right"/>
              <w:textAlignment w:val="top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562</w:t>
            </w:r>
          </w:p>
        </w:tc>
      </w:tr>
    </w:tbl>
    <w:p>
      <w:pPr>
        <w:rPr>
          <w:sz w:val="22"/>
          <w:szCs w:val="22"/>
        </w:rPr>
      </w:pPr>
      <w:bookmarkStart w:id="0" w:name="_GoBack"/>
      <w:bookmarkEnd w:id="0"/>
    </w:p>
    <w:p/>
    <w:sectPr>
      <w:footerReference r:id="rId5" w:type="default"/>
      <w:pgSz w:w="16838" w:h="11906" w:orient="landscape"/>
      <w:pgMar w:top="1134" w:right="284" w:bottom="851" w:left="0" w:header="284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Cambria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7624316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0B"/>
    <w:rsid w:val="0000390B"/>
    <w:rsid w:val="000057E2"/>
    <w:rsid w:val="0000723B"/>
    <w:rsid w:val="000120BE"/>
    <w:rsid w:val="0001352E"/>
    <w:rsid w:val="000165EA"/>
    <w:rsid w:val="000247BC"/>
    <w:rsid w:val="000334BA"/>
    <w:rsid w:val="0004506B"/>
    <w:rsid w:val="00045451"/>
    <w:rsid w:val="00054929"/>
    <w:rsid w:val="00055E03"/>
    <w:rsid w:val="00056277"/>
    <w:rsid w:val="00057619"/>
    <w:rsid w:val="00057CF0"/>
    <w:rsid w:val="00060291"/>
    <w:rsid w:val="00060502"/>
    <w:rsid w:val="00060B1A"/>
    <w:rsid w:val="00061F5E"/>
    <w:rsid w:val="000656B8"/>
    <w:rsid w:val="000815C2"/>
    <w:rsid w:val="00084E3A"/>
    <w:rsid w:val="00085260"/>
    <w:rsid w:val="000A0295"/>
    <w:rsid w:val="000A1CD1"/>
    <w:rsid w:val="000A3048"/>
    <w:rsid w:val="000A4584"/>
    <w:rsid w:val="000A5A5F"/>
    <w:rsid w:val="000A79AC"/>
    <w:rsid w:val="000A7A62"/>
    <w:rsid w:val="000B3BE1"/>
    <w:rsid w:val="000B7B6F"/>
    <w:rsid w:val="000D4A5B"/>
    <w:rsid w:val="000D4DDC"/>
    <w:rsid w:val="000D6F18"/>
    <w:rsid w:val="000E015E"/>
    <w:rsid w:val="000E3E2C"/>
    <w:rsid w:val="000E6AB2"/>
    <w:rsid w:val="000F194C"/>
    <w:rsid w:val="001011E9"/>
    <w:rsid w:val="001035BE"/>
    <w:rsid w:val="001049AE"/>
    <w:rsid w:val="0010592E"/>
    <w:rsid w:val="001109AF"/>
    <w:rsid w:val="001239C0"/>
    <w:rsid w:val="00125035"/>
    <w:rsid w:val="0012782F"/>
    <w:rsid w:val="00130691"/>
    <w:rsid w:val="00133E5E"/>
    <w:rsid w:val="00137D21"/>
    <w:rsid w:val="00145AF3"/>
    <w:rsid w:val="00147AD7"/>
    <w:rsid w:val="00150F07"/>
    <w:rsid w:val="0015255C"/>
    <w:rsid w:val="0016041E"/>
    <w:rsid w:val="0017006A"/>
    <w:rsid w:val="00172B07"/>
    <w:rsid w:val="001A1E84"/>
    <w:rsid w:val="001A48D2"/>
    <w:rsid w:val="001B4DB9"/>
    <w:rsid w:val="001C0E41"/>
    <w:rsid w:val="001C43D9"/>
    <w:rsid w:val="001C64EE"/>
    <w:rsid w:val="001C6DBC"/>
    <w:rsid w:val="001C7250"/>
    <w:rsid w:val="001C778B"/>
    <w:rsid w:val="001D7163"/>
    <w:rsid w:val="001E18F6"/>
    <w:rsid w:val="001E4ABD"/>
    <w:rsid w:val="001E5410"/>
    <w:rsid w:val="00223A8F"/>
    <w:rsid w:val="00224A06"/>
    <w:rsid w:val="00231E50"/>
    <w:rsid w:val="002375AF"/>
    <w:rsid w:val="00245963"/>
    <w:rsid w:val="00247A8C"/>
    <w:rsid w:val="00250428"/>
    <w:rsid w:val="002533E4"/>
    <w:rsid w:val="00254EEA"/>
    <w:rsid w:val="00267FFB"/>
    <w:rsid w:val="002722F6"/>
    <w:rsid w:val="00276A4F"/>
    <w:rsid w:val="00277DCA"/>
    <w:rsid w:val="00280A89"/>
    <w:rsid w:val="00281888"/>
    <w:rsid w:val="00283616"/>
    <w:rsid w:val="00283CEA"/>
    <w:rsid w:val="00295D42"/>
    <w:rsid w:val="00296E16"/>
    <w:rsid w:val="002A3F45"/>
    <w:rsid w:val="002B0721"/>
    <w:rsid w:val="002B1D61"/>
    <w:rsid w:val="002C13FD"/>
    <w:rsid w:val="002C5C9E"/>
    <w:rsid w:val="002C637D"/>
    <w:rsid w:val="002D103E"/>
    <w:rsid w:val="002D2419"/>
    <w:rsid w:val="002D2F85"/>
    <w:rsid w:val="002D3628"/>
    <w:rsid w:val="002D60A7"/>
    <w:rsid w:val="002D626D"/>
    <w:rsid w:val="002E1F40"/>
    <w:rsid w:val="002E6599"/>
    <w:rsid w:val="002E6EE5"/>
    <w:rsid w:val="002E76BF"/>
    <w:rsid w:val="002F512E"/>
    <w:rsid w:val="00301047"/>
    <w:rsid w:val="00304AD8"/>
    <w:rsid w:val="00307975"/>
    <w:rsid w:val="00327A98"/>
    <w:rsid w:val="003379FB"/>
    <w:rsid w:val="00340206"/>
    <w:rsid w:val="00343BED"/>
    <w:rsid w:val="00345057"/>
    <w:rsid w:val="00345528"/>
    <w:rsid w:val="00345738"/>
    <w:rsid w:val="00347457"/>
    <w:rsid w:val="00350D3C"/>
    <w:rsid w:val="00351DEF"/>
    <w:rsid w:val="00351E6B"/>
    <w:rsid w:val="0035221F"/>
    <w:rsid w:val="00367FFE"/>
    <w:rsid w:val="003772AC"/>
    <w:rsid w:val="00386A32"/>
    <w:rsid w:val="00397BDD"/>
    <w:rsid w:val="003B4595"/>
    <w:rsid w:val="003B4E5B"/>
    <w:rsid w:val="003C5C5A"/>
    <w:rsid w:val="003C5E97"/>
    <w:rsid w:val="003D6BB0"/>
    <w:rsid w:val="003F11E9"/>
    <w:rsid w:val="003F1DDD"/>
    <w:rsid w:val="003F6A76"/>
    <w:rsid w:val="00400099"/>
    <w:rsid w:val="00400B28"/>
    <w:rsid w:val="00400B43"/>
    <w:rsid w:val="0040483F"/>
    <w:rsid w:val="00424690"/>
    <w:rsid w:val="00426B80"/>
    <w:rsid w:val="00426D53"/>
    <w:rsid w:val="00430402"/>
    <w:rsid w:val="00430864"/>
    <w:rsid w:val="00433BFF"/>
    <w:rsid w:val="00435AB2"/>
    <w:rsid w:val="0044574F"/>
    <w:rsid w:val="004606B2"/>
    <w:rsid w:val="0047505B"/>
    <w:rsid w:val="0047745D"/>
    <w:rsid w:val="00477925"/>
    <w:rsid w:val="004842AE"/>
    <w:rsid w:val="004869A3"/>
    <w:rsid w:val="00487166"/>
    <w:rsid w:val="004929DC"/>
    <w:rsid w:val="00493BA0"/>
    <w:rsid w:val="004945BB"/>
    <w:rsid w:val="0049547F"/>
    <w:rsid w:val="004B79D8"/>
    <w:rsid w:val="004C15BC"/>
    <w:rsid w:val="004C7DD1"/>
    <w:rsid w:val="004D0881"/>
    <w:rsid w:val="004D290A"/>
    <w:rsid w:val="004D307B"/>
    <w:rsid w:val="004D377E"/>
    <w:rsid w:val="004D48AE"/>
    <w:rsid w:val="004D68A8"/>
    <w:rsid w:val="004E5023"/>
    <w:rsid w:val="004E751F"/>
    <w:rsid w:val="004F0F1D"/>
    <w:rsid w:val="004F1C56"/>
    <w:rsid w:val="00502343"/>
    <w:rsid w:val="00505781"/>
    <w:rsid w:val="00506EBB"/>
    <w:rsid w:val="005102AC"/>
    <w:rsid w:val="00510852"/>
    <w:rsid w:val="00510B4E"/>
    <w:rsid w:val="00511337"/>
    <w:rsid w:val="005117AA"/>
    <w:rsid w:val="00520950"/>
    <w:rsid w:val="00522BA3"/>
    <w:rsid w:val="00525B50"/>
    <w:rsid w:val="00541E9D"/>
    <w:rsid w:val="00545FC3"/>
    <w:rsid w:val="005473B7"/>
    <w:rsid w:val="00551BF9"/>
    <w:rsid w:val="0055600F"/>
    <w:rsid w:val="00566E4D"/>
    <w:rsid w:val="00567BBF"/>
    <w:rsid w:val="00567CDB"/>
    <w:rsid w:val="00573E15"/>
    <w:rsid w:val="0057659F"/>
    <w:rsid w:val="005803E2"/>
    <w:rsid w:val="00583624"/>
    <w:rsid w:val="00592558"/>
    <w:rsid w:val="005A4257"/>
    <w:rsid w:val="005B4D2A"/>
    <w:rsid w:val="005B5341"/>
    <w:rsid w:val="005B5A84"/>
    <w:rsid w:val="005B6503"/>
    <w:rsid w:val="005C72AA"/>
    <w:rsid w:val="005D02DF"/>
    <w:rsid w:val="005D1179"/>
    <w:rsid w:val="005F2059"/>
    <w:rsid w:val="005F3420"/>
    <w:rsid w:val="00603FA5"/>
    <w:rsid w:val="00607C45"/>
    <w:rsid w:val="00611374"/>
    <w:rsid w:val="00611D59"/>
    <w:rsid w:val="00614060"/>
    <w:rsid w:val="0062700F"/>
    <w:rsid w:val="006305A2"/>
    <w:rsid w:val="00632433"/>
    <w:rsid w:val="006334B6"/>
    <w:rsid w:val="006363E2"/>
    <w:rsid w:val="00642C46"/>
    <w:rsid w:val="00645001"/>
    <w:rsid w:val="0065006F"/>
    <w:rsid w:val="00657764"/>
    <w:rsid w:val="00664816"/>
    <w:rsid w:val="00671E13"/>
    <w:rsid w:val="0067267B"/>
    <w:rsid w:val="0067448B"/>
    <w:rsid w:val="00674688"/>
    <w:rsid w:val="006762EE"/>
    <w:rsid w:val="0067668E"/>
    <w:rsid w:val="006822E6"/>
    <w:rsid w:val="0068792E"/>
    <w:rsid w:val="00687B1B"/>
    <w:rsid w:val="006909FA"/>
    <w:rsid w:val="006918CB"/>
    <w:rsid w:val="00697CD7"/>
    <w:rsid w:val="006A184F"/>
    <w:rsid w:val="006A5C29"/>
    <w:rsid w:val="006A746D"/>
    <w:rsid w:val="006B34CD"/>
    <w:rsid w:val="006C103C"/>
    <w:rsid w:val="006D1982"/>
    <w:rsid w:val="006D46A3"/>
    <w:rsid w:val="006D7645"/>
    <w:rsid w:val="006E3395"/>
    <w:rsid w:val="006E4B46"/>
    <w:rsid w:val="006F4BF0"/>
    <w:rsid w:val="006F65A7"/>
    <w:rsid w:val="00700409"/>
    <w:rsid w:val="00710F0E"/>
    <w:rsid w:val="00721309"/>
    <w:rsid w:val="00725C3D"/>
    <w:rsid w:val="00727B5A"/>
    <w:rsid w:val="00730445"/>
    <w:rsid w:val="00744AF8"/>
    <w:rsid w:val="007450C2"/>
    <w:rsid w:val="00745C50"/>
    <w:rsid w:val="00746474"/>
    <w:rsid w:val="00746667"/>
    <w:rsid w:val="00767DF7"/>
    <w:rsid w:val="0077234C"/>
    <w:rsid w:val="00783D33"/>
    <w:rsid w:val="00784C72"/>
    <w:rsid w:val="00790238"/>
    <w:rsid w:val="00792C72"/>
    <w:rsid w:val="00792D2A"/>
    <w:rsid w:val="00794DAA"/>
    <w:rsid w:val="0079676C"/>
    <w:rsid w:val="007A1653"/>
    <w:rsid w:val="007A5091"/>
    <w:rsid w:val="007A673A"/>
    <w:rsid w:val="007B33A2"/>
    <w:rsid w:val="007B3ED5"/>
    <w:rsid w:val="007B419E"/>
    <w:rsid w:val="007B7F1F"/>
    <w:rsid w:val="007C086D"/>
    <w:rsid w:val="007C1965"/>
    <w:rsid w:val="007C24CC"/>
    <w:rsid w:val="007C5928"/>
    <w:rsid w:val="007C77FB"/>
    <w:rsid w:val="007D2AFF"/>
    <w:rsid w:val="007D3BB3"/>
    <w:rsid w:val="007D4F09"/>
    <w:rsid w:val="007D5529"/>
    <w:rsid w:val="007F09D4"/>
    <w:rsid w:val="007F5C31"/>
    <w:rsid w:val="007F7D99"/>
    <w:rsid w:val="008033F7"/>
    <w:rsid w:val="008078E3"/>
    <w:rsid w:val="00812981"/>
    <w:rsid w:val="008214E8"/>
    <w:rsid w:val="00826D19"/>
    <w:rsid w:val="008270FE"/>
    <w:rsid w:val="00830EDC"/>
    <w:rsid w:val="00834ADE"/>
    <w:rsid w:val="0083523E"/>
    <w:rsid w:val="008359B6"/>
    <w:rsid w:val="00835DEB"/>
    <w:rsid w:val="008378F4"/>
    <w:rsid w:val="00842ACF"/>
    <w:rsid w:val="00856930"/>
    <w:rsid w:val="0086149E"/>
    <w:rsid w:val="00870DF5"/>
    <w:rsid w:val="00876266"/>
    <w:rsid w:val="00881B5F"/>
    <w:rsid w:val="00886742"/>
    <w:rsid w:val="008A1C4E"/>
    <w:rsid w:val="008A347C"/>
    <w:rsid w:val="008A353C"/>
    <w:rsid w:val="008A56ED"/>
    <w:rsid w:val="008B35AD"/>
    <w:rsid w:val="008B6227"/>
    <w:rsid w:val="008C4B01"/>
    <w:rsid w:val="008D48DA"/>
    <w:rsid w:val="008E04D2"/>
    <w:rsid w:val="008E1E65"/>
    <w:rsid w:val="008F1C4E"/>
    <w:rsid w:val="008F61B5"/>
    <w:rsid w:val="008F6E67"/>
    <w:rsid w:val="0090645A"/>
    <w:rsid w:val="00915C2B"/>
    <w:rsid w:val="00921A8F"/>
    <w:rsid w:val="00924E51"/>
    <w:rsid w:val="009259C5"/>
    <w:rsid w:val="0092717D"/>
    <w:rsid w:val="00934A2D"/>
    <w:rsid w:val="009445B1"/>
    <w:rsid w:val="00944D60"/>
    <w:rsid w:val="00945909"/>
    <w:rsid w:val="0095011D"/>
    <w:rsid w:val="00952E8D"/>
    <w:rsid w:val="00956987"/>
    <w:rsid w:val="009608B2"/>
    <w:rsid w:val="009736CD"/>
    <w:rsid w:val="009749B9"/>
    <w:rsid w:val="009802C1"/>
    <w:rsid w:val="0098793A"/>
    <w:rsid w:val="009923E6"/>
    <w:rsid w:val="009947EC"/>
    <w:rsid w:val="00997D42"/>
    <w:rsid w:val="009A10F8"/>
    <w:rsid w:val="009A54E6"/>
    <w:rsid w:val="009A74DD"/>
    <w:rsid w:val="009D0CE4"/>
    <w:rsid w:val="009F3EEF"/>
    <w:rsid w:val="009F5283"/>
    <w:rsid w:val="00A00FED"/>
    <w:rsid w:val="00A0195F"/>
    <w:rsid w:val="00A0680B"/>
    <w:rsid w:val="00A140DA"/>
    <w:rsid w:val="00A1697C"/>
    <w:rsid w:val="00A31840"/>
    <w:rsid w:val="00A3325E"/>
    <w:rsid w:val="00A36C15"/>
    <w:rsid w:val="00A468AF"/>
    <w:rsid w:val="00A62B03"/>
    <w:rsid w:val="00A62C80"/>
    <w:rsid w:val="00A86D0F"/>
    <w:rsid w:val="00A92252"/>
    <w:rsid w:val="00A923DA"/>
    <w:rsid w:val="00A94E94"/>
    <w:rsid w:val="00A969EF"/>
    <w:rsid w:val="00AA1BD3"/>
    <w:rsid w:val="00AA477E"/>
    <w:rsid w:val="00AB1EF2"/>
    <w:rsid w:val="00AB76FC"/>
    <w:rsid w:val="00AB7BC2"/>
    <w:rsid w:val="00AC3141"/>
    <w:rsid w:val="00AC654E"/>
    <w:rsid w:val="00AD2206"/>
    <w:rsid w:val="00AD28A1"/>
    <w:rsid w:val="00AD575E"/>
    <w:rsid w:val="00AD6885"/>
    <w:rsid w:val="00AE0811"/>
    <w:rsid w:val="00AE0B1F"/>
    <w:rsid w:val="00AE1A4A"/>
    <w:rsid w:val="00AE31A2"/>
    <w:rsid w:val="00AE4C3F"/>
    <w:rsid w:val="00AE54F5"/>
    <w:rsid w:val="00AF2EAF"/>
    <w:rsid w:val="00AF3DD0"/>
    <w:rsid w:val="00AF6F76"/>
    <w:rsid w:val="00B00AA3"/>
    <w:rsid w:val="00B03319"/>
    <w:rsid w:val="00B0615D"/>
    <w:rsid w:val="00B06552"/>
    <w:rsid w:val="00B12771"/>
    <w:rsid w:val="00B128F6"/>
    <w:rsid w:val="00B15B81"/>
    <w:rsid w:val="00B178CA"/>
    <w:rsid w:val="00B3007C"/>
    <w:rsid w:val="00B30735"/>
    <w:rsid w:val="00B317DD"/>
    <w:rsid w:val="00B338D5"/>
    <w:rsid w:val="00B535F1"/>
    <w:rsid w:val="00B563F3"/>
    <w:rsid w:val="00B6036E"/>
    <w:rsid w:val="00B61121"/>
    <w:rsid w:val="00B64634"/>
    <w:rsid w:val="00B647C0"/>
    <w:rsid w:val="00B7297C"/>
    <w:rsid w:val="00B731AC"/>
    <w:rsid w:val="00B76150"/>
    <w:rsid w:val="00B76632"/>
    <w:rsid w:val="00B82415"/>
    <w:rsid w:val="00B83682"/>
    <w:rsid w:val="00B92EAB"/>
    <w:rsid w:val="00B96079"/>
    <w:rsid w:val="00B961E7"/>
    <w:rsid w:val="00BA4913"/>
    <w:rsid w:val="00BB5CD2"/>
    <w:rsid w:val="00BC1D13"/>
    <w:rsid w:val="00BD13B2"/>
    <w:rsid w:val="00BD30D1"/>
    <w:rsid w:val="00BD3613"/>
    <w:rsid w:val="00BD4CC8"/>
    <w:rsid w:val="00BE1A75"/>
    <w:rsid w:val="00BE6426"/>
    <w:rsid w:val="00BF056F"/>
    <w:rsid w:val="00BF1F33"/>
    <w:rsid w:val="00BF2AB0"/>
    <w:rsid w:val="00BF5BC8"/>
    <w:rsid w:val="00BF7480"/>
    <w:rsid w:val="00BF74DB"/>
    <w:rsid w:val="00C049E7"/>
    <w:rsid w:val="00C0723C"/>
    <w:rsid w:val="00C11ED1"/>
    <w:rsid w:val="00C160C9"/>
    <w:rsid w:val="00C16A5E"/>
    <w:rsid w:val="00C24B1C"/>
    <w:rsid w:val="00C26B76"/>
    <w:rsid w:val="00C37769"/>
    <w:rsid w:val="00C45483"/>
    <w:rsid w:val="00C47D65"/>
    <w:rsid w:val="00C556EB"/>
    <w:rsid w:val="00C57397"/>
    <w:rsid w:val="00C63AA4"/>
    <w:rsid w:val="00C7007B"/>
    <w:rsid w:val="00C751C3"/>
    <w:rsid w:val="00C82BDB"/>
    <w:rsid w:val="00C90862"/>
    <w:rsid w:val="00C925CF"/>
    <w:rsid w:val="00C93849"/>
    <w:rsid w:val="00C9793E"/>
    <w:rsid w:val="00CA26EB"/>
    <w:rsid w:val="00CA4C7A"/>
    <w:rsid w:val="00CB2D4D"/>
    <w:rsid w:val="00CB2DD8"/>
    <w:rsid w:val="00CB5766"/>
    <w:rsid w:val="00CB63B0"/>
    <w:rsid w:val="00CB67E9"/>
    <w:rsid w:val="00CC0C6F"/>
    <w:rsid w:val="00CC5173"/>
    <w:rsid w:val="00CC564B"/>
    <w:rsid w:val="00CC635A"/>
    <w:rsid w:val="00CC6A77"/>
    <w:rsid w:val="00CD2DD5"/>
    <w:rsid w:val="00CD3F96"/>
    <w:rsid w:val="00CD68C1"/>
    <w:rsid w:val="00CD7371"/>
    <w:rsid w:val="00CF1E90"/>
    <w:rsid w:val="00CF64F9"/>
    <w:rsid w:val="00D0343C"/>
    <w:rsid w:val="00D03FEA"/>
    <w:rsid w:val="00D0513A"/>
    <w:rsid w:val="00D05171"/>
    <w:rsid w:val="00D13AFD"/>
    <w:rsid w:val="00D13C01"/>
    <w:rsid w:val="00D161EE"/>
    <w:rsid w:val="00D16D73"/>
    <w:rsid w:val="00D22AA8"/>
    <w:rsid w:val="00D23CA1"/>
    <w:rsid w:val="00D24633"/>
    <w:rsid w:val="00D26803"/>
    <w:rsid w:val="00D27C0B"/>
    <w:rsid w:val="00D31D61"/>
    <w:rsid w:val="00D4126F"/>
    <w:rsid w:val="00D42EF5"/>
    <w:rsid w:val="00D50F26"/>
    <w:rsid w:val="00D56055"/>
    <w:rsid w:val="00D56DB4"/>
    <w:rsid w:val="00D570A8"/>
    <w:rsid w:val="00D57C67"/>
    <w:rsid w:val="00D63233"/>
    <w:rsid w:val="00D70896"/>
    <w:rsid w:val="00D77D3A"/>
    <w:rsid w:val="00D845C6"/>
    <w:rsid w:val="00D90A37"/>
    <w:rsid w:val="00D93373"/>
    <w:rsid w:val="00D9610B"/>
    <w:rsid w:val="00DA0DFF"/>
    <w:rsid w:val="00DC78E4"/>
    <w:rsid w:val="00DD051A"/>
    <w:rsid w:val="00DD5A57"/>
    <w:rsid w:val="00DF1AB2"/>
    <w:rsid w:val="00DF5610"/>
    <w:rsid w:val="00E04D8B"/>
    <w:rsid w:val="00E10B2A"/>
    <w:rsid w:val="00E13518"/>
    <w:rsid w:val="00E13586"/>
    <w:rsid w:val="00E16A8D"/>
    <w:rsid w:val="00E50AD8"/>
    <w:rsid w:val="00E64361"/>
    <w:rsid w:val="00E65EA5"/>
    <w:rsid w:val="00E678CD"/>
    <w:rsid w:val="00E7329A"/>
    <w:rsid w:val="00E80EEE"/>
    <w:rsid w:val="00E83FF9"/>
    <w:rsid w:val="00E9074F"/>
    <w:rsid w:val="00E920A0"/>
    <w:rsid w:val="00EA4CFA"/>
    <w:rsid w:val="00EA5A9A"/>
    <w:rsid w:val="00EC02A7"/>
    <w:rsid w:val="00EC343F"/>
    <w:rsid w:val="00EC46AE"/>
    <w:rsid w:val="00ED2FD3"/>
    <w:rsid w:val="00ED4E0C"/>
    <w:rsid w:val="00ED5C4C"/>
    <w:rsid w:val="00ED7BAE"/>
    <w:rsid w:val="00EE01A3"/>
    <w:rsid w:val="00EE0838"/>
    <w:rsid w:val="00EE5000"/>
    <w:rsid w:val="00EF08A3"/>
    <w:rsid w:val="00EF2203"/>
    <w:rsid w:val="00EF505C"/>
    <w:rsid w:val="00EF6DF7"/>
    <w:rsid w:val="00F020CA"/>
    <w:rsid w:val="00F07AFE"/>
    <w:rsid w:val="00F07CC2"/>
    <w:rsid w:val="00F129B9"/>
    <w:rsid w:val="00F15D44"/>
    <w:rsid w:val="00F17987"/>
    <w:rsid w:val="00F17F4A"/>
    <w:rsid w:val="00F24F20"/>
    <w:rsid w:val="00F3494F"/>
    <w:rsid w:val="00F35C78"/>
    <w:rsid w:val="00F43A82"/>
    <w:rsid w:val="00F52BBC"/>
    <w:rsid w:val="00F52D39"/>
    <w:rsid w:val="00F722D7"/>
    <w:rsid w:val="00F724B6"/>
    <w:rsid w:val="00F86486"/>
    <w:rsid w:val="00F86B9C"/>
    <w:rsid w:val="00F86FCD"/>
    <w:rsid w:val="00F87B17"/>
    <w:rsid w:val="00F96918"/>
    <w:rsid w:val="00FA28FC"/>
    <w:rsid w:val="00FA32F4"/>
    <w:rsid w:val="00FA63D2"/>
    <w:rsid w:val="00FA7372"/>
    <w:rsid w:val="00FB05B5"/>
    <w:rsid w:val="00FB1AEC"/>
    <w:rsid w:val="00FB5CB6"/>
    <w:rsid w:val="00FC6DB9"/>
    <w:rsid w:val="00FD5168"/>
    <w:rsid w:val="00FF1372"/>
    <w:rsid w:val="00FF27D9"/>
    <w:rsid w:val="00FF37BD"/>
    <w:rsid w:val="35FFFCC1"/>
    <w:rsid w:val="46F71A38"/>
    <w:rsid w:val="5F6F0165"/>
    <w:rsid w:val="EDEDB5E9"/>
    <w:rsid w:val="FB47A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 w:line="360" w:lineRule="auto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1"/>
    <w:basedOn w:val="1"/>
    <w:next w:val="1"/>
    <w:unhideWhenUsed/>
    <w:qFormat/>
    <w:uiPriority w:val="39"/>
    <w:pPr>
      <w:spacing w:after="100"/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TOC Heading"/>
    <w:basedOn w:val="2"/>
    <w:next w:val="1"/>
    <w:unhideWhenUsed/>
    <w:qFormat/>
    <w:uiPriority w:val="39"/>
    <w:pPr>
      <w:spacing w:line="276" w:lineRule="auto"/>
      <w:outlineLvl w:val="9"/>
    </w:pPr>
    <w:rPr>
      <w:color w:val="376092" w:themeColor="accent1" w:themeShade="BF"/>
      <w:lang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Уральский государственный экономический университет</Company>
  <Pages>8</Pages>
  <Words>1022</Words>
  <Characters>5829</Characters>
  <Lines>48</Lines>
  <Paragraphs>13</Paragraphs>
  <TotalTime>11</TotalTime>
  <ScaleCrop>false</ScaleCrop>
  <LinksUpToDate>false</LinksUpToDate>
  <CharactersWithSpaces>6838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2022-01-12T07:28:00Z</dcterms:created>
  <dc:creator>Татьяна</dc:creator>
  <cp:lastModifiedBy>panfilova_es</cp:lastModifiedBy>
  <cp:lastPrinted>2025-09-08T15:45:00Z</cp:lastPrinted>
  <dcterms:modified xsi:type="dcterms:W3CDTF">2025-09-08T11:00:19Z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