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6E" w:rsidRPr="00BF776E" w:rsidRDefault="00BF776E" w:rsidP="00F0537B">
      <w:pPr>
        <w:rPr>
          <w:lang w:eastAsia="zh-CN"/>
        </w:rPr>
      </w:pPr>
    </w:p>
    <w:p w:rsidR="00BF776E" w:rsidRDefault="00BF776E" w:rsidP="00F0537B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Кафедра финансов, денежного обращения и кредита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1535"/>
        <w:gridCol w:w="1551"/>
        <w:gridCol w:w="1946"/>
        <w:gridCol w:w="1387"/>
        <w:gridCol w:w="1290"/>
      </w:tblGrid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BF776E">
            <w:pPr>
              <w:rPr>
                <w:b/>
                <w:bCs/>
                <w:lang w:eastAsia="zh-CN"/>
              </w:rPr>
            </w:pPr>
            <w:r w:rsidRPr="00BF776E">
              <w:rPr>
                <w:b/>
                <w:bCs/>
                <w:lang w:eastAsia="zh-CN"/>
              </w:rPr>
              <w:t>Мероприятие</w:t>
            </w:r>
          </w:p>
        </w:tc>
        <w:tc>
          <w:tcPr>
            <w:tcW w:w="1535" w:type="dxa"/>
            <w:hideMark/>
          </w:tcPr>
          <w:p w:rsidR="003E1C50" w:rsidRPr="00BF776E" w:rsidRDefault="003E1C50" w:rsidP="00BF776E">
            <w:pPr>
              <w:rPr>
                <w:b/>
                <w:bCs/>
                <w:lang w:eastAsia="zh-CN"/>
              </w:rPr>
            </w:pPr>
            <w:r w:rsidRPr="00BF776E">
              <w:rPr>
                <w:b/>
                <w:bCs/>
                <w:lang w:eastAsia="zh-CN"/>
              </w:rPr>
              <w:t>Читающее подразделение</w:t>
            </w:r>
          </w:p>
        </w:tc>
        <w:tc>
          <w:tcPr>
            <w:tcW w:w="1551" w:type="dxa"/>
            <w:hideMark/>
          </w:tcPr>
          <w:p w:rsidR="003E1C50" w:rsidRPr="00BF776E" w:rsidRDefault="003E1C50" w:rsidP="00BF776E">
            <w:pPr>
              <w:rPr>
                <w:b/>
                <w:bCs/>
                <w:lang w:eastAsia="zh-CN"/>
              </w:rPr>
            </w:pPr>
            <w:r w:rsidRPr="00BF776E">
              <w:rPr>
                <w:b/>
                <w:bCs/>
                <w:lang w:eastAsia="zh-CN"/>
              </w:rPr>
              <w:t>Группа</w:t>
            </w:r>
            <w:r w:rsidRPr="00BF776E">
              <w:rPr>
                <w:b/>
                <w:bCs/>
                <w:lang w:eastAsia="zh-CN"/>
              </w:rPr>
              <w:br/>
              <w:t xml:space="preserve"> (текущая)</w:t>
            </w:r>
          </w:p>
        </w:tc>
        <w:tc>
          <w:tcPr>
            <w:tcW w:w="1946" w:type="dxa"/>
          </w:tcPr>
          <w:p w:rsidR="003E1C50" w:rsidRPr="00BF776E" w:rsidRDefault="003E1C50" w:rsidP="00BF776E">
            <w:pPr>
              <w:rPr>
                <w:b/>
                <w:bCs/>
                <w:lang w:eastAsia="zh-CN"/>
              </w:rPr>
            </w:pPr>
            <w:r w:rsidRPr="00BF776E">
              <w:rPr>
                <w:b/>
                <w:bCs/>
                <w:lang w:eastAsia="zh-CN"/>
              </w:rPr>
              <w:t>Преподаватель</w:t>
            </w:r>
          </w:p>
        </w:tc>
        <w:tc>
          <w:tcPr>
            <w:tcW w:w="1387" w:type="dxa"/>
            <w:hideMark/>
          </w:tcPr>
          <w:p w:rsidR="003E1C50" w:rsidRPr="00BF776E" w:rsidRDefault="003E1C50" w:rsidP="00BF776E">
            <w:pPr>
              <w:rPr>
                <w:b/>
                <w:bCs/>
                <w:lang w:eastAsia="zh-CN"/>
              </w:rPr>
            </w:pPr>
            <w:r w:rsidRPr="00BF776E">
              <w:rPr>
                <w:b/>
                <w:bCs/>
                <w:lang w:eastAsia="zh-CN"/>
              </w:rPr>
              <w:t>Дата и время пересдачи</w:t>
            </w:r>
            <w:r>
              <w:rPr>
                <w:b/>
                <w:bCs/>
                <w:lang w:eastAsia="zh-CN"/>
              </w:rPr>
              <w:t xml:space="preserve"> сентябрь</w:t>
            </w:r>
          </w:p>
        </w:tc>
        <w:tc>
          <w:tcPr>
            <w:tcW w:w="1290" w:type="dxa"/>
          </w:tcPr>
          <w:p w:rsidR="003E1C50" w:rsidRPr="00BF776E" w:rsidRDefault="003E1C50" w:rsidP="003E1C50">
            <w:pPr>
              <w:rPr>
                <w:b/>
                <w:bCs/>
                <w:lang w:eastAsia="zh-CN"/>
              </w:rPr>
            </w:pPr>
            <w:r w:rsidRPr="00BF776E">
              <w:rPr>
                <w:b/>
                <w:bCs/>
                <w:lang w:eastAsia="zh-CN"/>
              </w:rPr>
              <w:t>Дата и время пересдачи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eastAsia="zh-CN"/>
              </w:rPr>
              <w:t>октябрь</w:t>
            </w:r>
          </w:p>
        </w:tc>
      </w:tr>
      <w:tr w:rsidR="003E1C50" w:rsidRPr="00BF776E" w:rsidTr="003E1C50">
        <w:trPr>
          <w:trHeight w:val="615"/>
        </w:trPr>
        <w:tc>
          <w:tcPr>
            <w:tcW w:w="2486" w:type="dxa"/>
            <w:vMerge w:val="restart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 xml:space="preserve">Научно-исследовательская работа (получение первичных навыков научно-исследовательской работы) (2 </w:t>
            </w:r>
            <w:proofErr w:type="spellStart"/>
            <w:r w:rsidRPr="00BF776E">
              <w:rPr>
                <w:lang w:eastAsia="zh-CN"/>
              </w:rPr>
              <w:t>нед</w:t>
            </w:r>
            <w:proofErr w:type="spellEnd"/>
            <w:r w:rsidRPr="00BF776E">
              <w:rPr>
                <w:lang w:eastAsia="zh-CN"/>
              </w:rPr>
              <w:t>., 1/1, УП № 3834), зачет дифференцированный</w:t>
            </w:r>
          </w:p>
        </w:tc>
        <w:tc>
          <w:tcPr>
            <w:tcW w:w="1535" w:type="dxa"/>
            <w:vMerge w:val="restart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vMerge w:val="restart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vMerge w:val="restart"/>
            <w:hideMark/>
          </w:tcPr>
          <w:p w:rsidR="003E1C50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Бойтуш О.А.</w:t>
            </w:r>
          </w:p>
          <w:p w:rsidR="003E1C50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Прокофьева Е.Н.</w:t>
            </w:r>
          </w:p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Толмачёва О.В.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16.09.2024 </w:t>
            </w:r>
            <w:r>
              <w:rPr>
                <w:color w:val="000000"/>
              </w:rPr>
              <w:br/>
              <w:t xml:space="preserve">13.50 - 15.20 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04.10.2024 </w:t>
            </w:r>
            <w:r>
              <w:rPr>
                <w:color w:val="000000"/>
              </w:rPr>
              <w:br/>
              <w:t xml:space="preserve">14.00 - 14.30 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615"/>
        </w:trPr>
        <w:tc>
          <w:tcPr>
            <w:tcW w:w="2486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535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551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946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387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10 .09.2024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08.10.2024 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615"/>
        </w:trPr>
        <w:tc>
          <w:tcPr>
            <w:tcW w:w="2486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535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551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946" w:type="dxa"/>
            <w:vMerge/>
          </w:tcPr>
          <w:p w:rsidR="003E1C50" w:rsidRPr="00BF776E" w:rsidRDefault="003E1C50" w:rsidP="003E1C50">
            <w:pPr>
              <w:rPr>
                <w:lang w:eastAsia="zh-CN"/>
              </w:rPr>
            </w:pPr>
          </w:p>
        </w:tc>
        <w:tc>
          <w:tcPr>
            <w:tcW w:w="1387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11.09.2024 18:50-19:50 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02.10.2024 18:50-19:50 ауд.557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Инвестиции и инвестиционная деятельность (108 ч., 1/1, Д № 40354),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ЗЭБ-20-1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Гудошникова Ю.В.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12.09.2024 </w:t>
            </w:r>
            <w:r>
              <w:rPr>
                <w:color w:val="000000"/>
              </w:rPr>
              <w:br/>
              <w:t xml:space="preserve">15.30-17.00 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03.10.2024 </w:t>
            </w:r>
            <w:r>
              <w:rPr>
                <w:color w:val="000000"/>
              </w:rPr>
              <w:br/>
              <w:t xml:space="preserve">15.30-17.00 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Инвестиции и инвестиционная деятельность (108 ч., 1/1, Д № 40354),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ЗЭБ-20-2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Гудошникова Ю.В.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12.09.2024 </w:t>
            </w:r>
            <w:r>
              <w:rPr>
                <w:color w:val="000000"/>
              </w:rPr>
              <w:br/>
              <w:t xml:space="preserve">15.30-17.00 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03.10.2024 </w:t>
            </w:r>
            <w:r>
              <w:rPr>
                <w:color w:val="000000"/>
              </w:rPr>
              <w:br/>
              <w:t xml:space="preserve">15.30-17.00 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Финансы (108 ч., 1/1, Д № 43996),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Юзвович Л.И.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16.09.2024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07.10.2024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Бюджетная система Российской Федерации (180 ч., 2/2, Д № 40370),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Истомина Н.А.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16.09.2024</w:t>
            </w:r>
            <w:r>
              <w:rPr>
                <w:color w:val="000000"/>
              </w:rPr>
              <w:br/>
              <w:t>18.40 - 20.20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14.10.2024</w:t>
            </w:r>
            <w:r>
              <w:rPr>
                <w:color w:val="000000"/>
              </w:rPr>
              <w:br/>
              <w:t>18.40 - 20.20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Бюджетная система Российской Федерации (108 ч., 1/1, Д № 46129),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Истомина Н.А.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16.09.2024</w:t>
            </w:r>
            <w:r>
              <w:rPr>
                <w:color w:val="000000"/>
              </w:rPr>
              <w:br/>
              <w:t>18.40 - 20.20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14.10.2024</w:t>
            </w:r>
            <w:r>
              <w:rPr>
                <w:color w:val="000000"/>
              </w:rPr>
              <w:br/>
              <w:t>18.40 - 20.20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 xml:space="preserve">Практика по получению профессиональных умений и опыта профессиональной деятельности (2 </w:t>
            </w:r>
            <w:proofErr w:type="spellStart"/>
            <w:r w:rsidRPr="00BF776E">
              <w:rPr>
                <w:lang w:eastAsia="zh-CN"/>
              </w:rPr>
              <w:t>нед</w:t>
            </w:r>
            <w:proofErr w:type="spellEnd"/>
            <w:r w:rsidRPr="00BF776E">
              <w:rPr>
                <w:lang w:eastAsia="zh-CN"/>
              </w:rPr>
              <w:t>., 1/1, ПП № 2274), зачет дифференцированный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>
              <w:rPr>
                <w:lang w:eastAsia="zh-CN"/>
              </w:rPr>
              <w:t>Панфилова Е.С.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09.09.2024 11:00-12:00 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14.10..2024 11:00-12:00 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Организация НИР (108 ч., 1/1, Д № 39244), зачет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Логинов М.П.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09.09.24 </w:t>
            </w:r>
            <w:r>
              <w:rPr>
                <w:color w:val="000000"/>
              </w:rPr>
              <w:br/>
              <w:t xml:space="preserve">12.10 </w:t>
            </w:r>
            <w:r>
              <w:rPr>
                <w:color w:val="000000"/>
              </w:rPr>
              <w:br/>
              <w:t>а.562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12.10.24 </w:t>
            </w:r>
            <w:r>
              <w:rPr>
                <w:color w:val="000000"/>
              </w:rPr>
              <w:br/>
              <w:t xml:space="preserve">12.10 </w:t>
            </w:r>
            <w:r>
              <w:rPr>
                <w:color w:val="000000"/>
              </w:rPr>
              <w:br/>
              <w:t>а.562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Цифровые финансы (216 ч., 1/1, Д № 43271),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Логинов М.П.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09.09.24 </w:t>
            </w:r>
            <w:r>
              <w:rPr>
                <w:color w:val="000000"/>
              </w:rPr>
              <w:br/>
              <w:t>12.10</w:t>
            </w:r>
            <w:r>
              <w:rPr>
                <w:color w:val="000000"/>
              </w:rPr>
              <w:br/>
              <w:t>а.562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12.10.24</w:t>
            </w:r>
            <w:r>
              <w:rPr>
                <w:color w:val="000000"/>
              </w:rPr>
              <w:br/>
              <w:t xml:space="preserve">12.10 </w:t>
            </w:r>
            <w:r>
              <w:rPr>
                <w:color w:val="000000"/>
              </w:rPr>
              <w:br/>
              <w:t>а.562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Финансы (144 ч., 2/2, Д № 40921),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ЗЭБ-20-1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Юзвович Л.И.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16.09.2024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07.10.2024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Страхование (144 ч., 1/1, Д № 46132), зачет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Одинокова Т.Д.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11.09.2024 </w:t>
            </w:r>
            <w:r>
              <w:rPr>
                <w:color w:val="000000"/>
              </w:rPr>
              <w:br/>
              <w:t>с 13:30 до 14:00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09.10.2024</w:t>
            </w:r>
            <w:r>
              <w:rPr>
                <w:color w:val="000000"/>
              </w:rPr>
              <w:br/>
              <w:t>с 13:30 до 14:00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Финансовая система государства (108 ч., 1/1, Д № 46127),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Одинокова Т.Д.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11.09.2024 </w:t>
            </w:r>
            <w:r>
              <w:rPr>
                <w:color w:val="000000"/>
              </w:rPr>
              <w:br/>
              <w:t>с 13:30 до 14:00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09.10.2024</w:t>
            </w:r>
            <w:r>
              <w:rPr>
                <w:color w:val="000000"/>
              </w:rPr>
              <w:br/>
              <w:t>с 13:30 до 14:00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lastRenderedPageBreak/>
              <w:t>Организация НИР (108 ч., 1/1, Д № 39244), зачет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ОЗФиК-23-1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color w:val="000000"/>
              </w:rPr>
              <w:t>Пионткевич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20.09.2024 13:00-13:40 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18.10.2024 13:00-13:40 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Корпоративные финансы (324 ч., 2/3, Д № 46124), зачет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color w:val="000000"/>
              </w:rPr>
              <w:t>Пионткевич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20.09.2024 13:00-13:40 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18.10.2024 13:00-13:40 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Корпоративные финансы (324 ч., 2/3, Д № 46124), курсовая работа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proofErr w:type="spellStart"/>
            <w:r>
              <w:rPr>
                <w:color w:val="000000"/>
              </w:rPr>
              <w:t>Пионткевич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20.09.2024 13:00-13:40 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18.10.2024 13:00-13:40 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Финансово-кредитная система государства (324 ч., 2/2, Д № 40369),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Прокофьева Е.Н.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10 .09.2024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08.10.2024 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Финансово-кредитная система государства (324 ч., 2/2, Д № 40369), курсовая работа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Прокофьева Е.Н.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10 .09.2024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08.10.2024 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Деньги, кредит, банки (144 ч., 1/1, Д № 40350),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ЗЭБ-20-2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Прокофьева Е.Н.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10 .09.2024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08.10.2024 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Деньги, кредит, банки (144 ч., 1/1, Д № 40350),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ЗЭБ-20-1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Прокофьева Е.Н.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10 .09.2024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08.10.2024 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Деньги, кредит, банки (144 ч., 2/2, Д № 42320),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Прокофьева Е.Н.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10 .09.2024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08.10.2024 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Финансовые продукты и услуги (216 ч., 2/2, Д № 46123),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Прокофьева Е.Н.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10 .09.2024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08.10.2024 </w:t>
            </w:r>
            <w:r>
              <w:rPr>
                <w:color w:val="000000"/>
              </w:rPr>
              <w:br/>
              <w:t>11.50 - 13.00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Профессиональная деятельность на рынке ценных бумаг (144 ч., 1/1, Д № 42051),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Юзвович Л.И.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16.09.2024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07.10.2024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422F69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Корпоративные финансы (216 ч., 1/2, Д № 43273), зачет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Решетникова Т.В.</w:t>
            </w:r>
          </w:p>
        </w:tc>
        <w:tc>
          <w:tcPr>
            <w:tcW w:w="1387" w:type="dxa"/>
            <w:vAlign w:val="bottom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16.09.2024</w:t>
            </w:r>
            <w:r>
              <w:rPr>
                <w:rFonts w:ascii="Liberation Sans" w:hAnsi="Liberation Sans"/>
                <w:color w:val="000000"/>
              </w:rPr>
              <w:br/>
              <w:t>12.00 - 13.00</w:t>
            </w:r>
            <w:r>
              <w:rPr>
                <w:rFonts w:ascii="Liberation Sans" w:hAnsi="Liberation Sans"/>
                <w:color w:val="000000"/>
              </w:rPr>
              <w:br/>
              <w:t>а. 557</w:t>
            </w:r>
          </w:p>
        </w:tc>
        <w:tc>
          <w:tcPr>
            <w:tcW w:w="1290" w:type="dxa"/>
            <w:vAlign w:val="bottom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21.10.2024</w:t>
            </w:r>
            <w:r>
              <w:rPr>
                <w:rFonts w:ascii="Liberation Sans" w:hAnsi="Liberation Sans"/>
                <w:color w:val="000000"/>
              </w:rPr>
              <w:br/>
              <w:t xml:space="preserve">12.00 - 13.00 </w:t>
            </w:r>
            <w:r>
              <w:rPr>
                <w:rFonts w:ascii="Liberation Sans" w:hAnsi="Liberation Sans"/>
                <w:color w:val="000000"/>
              </w:rPr>
              <w:br/>
              <w:t>а.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 xml:space="preserve">Ознакомительная практика (2 </w:t>
            </w:r>
            <w:proofErr w:type="spellStart"/>
            <w:r w:rsidRPr="00BF776E">
              <w:rPr>
                <w:lang w:eastAsia="zh-CN"/>
              </w:rPr>
              <w:t>нед</w:t>
            </w:r>
            <w:proofErr w:type="spellEnd"/>
            <w:r w:rsidRPr="00BF776E">
              <w:rPr>
                <w:lang w:eastAsia="zh-CN"/>
              </w:rPr>
              <w:t>., 1/1, УП № 3617), зачет дифференцированный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Юзвович Л.И.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16.09.2024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07.10.2024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Налоги и налогообложение (108 ч., 1/1, Д № 46131), зачет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Скороходова Л.А.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05.09.2024</w:t>
            </w:r>
            <w:r>
              <w:rPr>
                <w:color w:val="000000"/>
              </w:rPr>
              <w:br/>
              <w:t>11.50 - 13.20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26.10.2024</w:t>
            </w:r>
            <w:r>
              <w:rPr>
                <w:color w:val="000000"/>
              </w:rPr>
              <w:br/>
              <w:t>11.50-13.20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Налоги и налогообложение (252 ч., 1/1, Д № 40367),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Смородина Е.А.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05.09.2024</w:t>
            </w:r>
            <w:r>
              <w:rPr>
                <w:color w:val="000000"/>
              </w:rPr>
              <w:br/>
              <w:t>15-30 - 17-00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17.10.2024</w:t>
            </w:r>
            <w:r>
              <w:rPr>
                <w:color w:val="000000"/>
              </w:rPr>
              <w:br/>
              <w:t>15-30 - 17-00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Деньги, кредит, банки (144 ч., 1/1, Д № 40350),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Стрельников Е.В.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05.09.2024</w:t>
            </w:r>
            <w:r>
              <w:rPr>
                <w:color w:val="000000"/>
              </w:rPr>
              <w:br/>
              <w:t>15-30 - 17-00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10.10.2024</w:t>
            </w:r>
            <w:r>
              <w:rPr>
                <w:color w:val="000000"/>
              </w:rPr>
              <w:br/>
              <w:t>11-50 - 13-20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Деньги, кредит, банки (144 ч., 1/1, Д № 40350),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ЗЭБ-20-2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Стрельников Е.В.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05.09.2024</w:t>
            </w:r>
            <w:r>
              <w:rPr>
                <w:color w:val="000000"/>
              </w:rPr>
              <w:br/>
              <w:t>15-30 - 17-00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10.10.2024</w:t>
            </w:r>
            <w:r>
              <w:rPr>
                <w:color w:val="000000"/>
              </w:rPr>
              <w:br/>
              <w:t>11-50 - 13-20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Финансы (144 ч., 2/2, Д № 40921),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ЗЭБ-20-2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Стрельников Е.В.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05.09.2024</w:t>
            </w:r>
            <w:r>
              <w:rPr>
                <w:color w:val="000000"/>
              </w:rPr>
              <w:br/>
              <w:t>15-30 - 17-00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10.10.2024</w:t>
            </w:r>
            <w:r>
              <w:rPr>
                <w:color w:val="000000"/>
              </w:rPr>
              <w:br/>
              <w:t>11-50 - 13-</w:t>
            </w:r>
            <w:r>
              <w:rPr>
                <w:color w:val="000000"/>
              </w:rPr>
              <w:lastRenderedPageBreak/>
              <w:t>20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lastRenderedPageBreak/>
              <w:t>Банковское дело (324 ч., 1/2, Д № 43274), зачет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Стрельников Е.В.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05.09.2024</w:t>
            </w:r>
            <w:r>
              <w:rPr>
                <w:color w:val="000000"/>
              </w:rPr>
              <w:br/>
              <w:t>15-30 - 17-00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10.10.2024</w:t>
            </w:r>
            <w:r>
              <w:rPr>
                <w:color w:val="000000"/>
              </w:rPr>
              <w:br/>
              <w:t>11-50 - 13-20</w:t>
            </w:r>
            <w:r>
              <w:rPr>
                <w:color w:val="000000"/>
              </w:rPr>
              <w:br/>
              <w:t>ауд. 562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Финансы (144 ч., 1/1, Д № 43991),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ОЗЭПиО-23-1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Толмачёва О.В.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11.09.2024 18:50-19:50 ауд.557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02.10.2024 18:50-19:50 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Финансы (144 ч., 1/1, Д № 43991),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ОЗЭПиО-22-1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Толмачёва О.В.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11.09.2024 18:50-19:50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02.10.2024 18:50-19:50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Финансово-экономический анализ (144 ч., 1/1, Д № 43997),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Юзвович Л.И.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16.09.2024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07.10.2024</w:t>
            </w:r>
            <w:r>
              <w:rPr>
                <w:color w:val="000000"/>
              </w:rPr>
              <w:br/>
              <w:t>13:50-15:20</w:t>
            </w:r>
            <w:r>
              <w:rPr>
                <w:color w:val="000000"/>
              </w:rPr>
              <w:br/>
              <w:t>ауд. 557</w:t>
            </w:r>
          </w:p>
        </w:tc>
      </w:tr>
      <w:tr w:rsidR="003E1C50" w:rsidRPr="00BF776E" w:rsidTr="003E1C50">
        <w:trPr>
          <w:trHeight w:val="780"/>
        </w:trPr>
        <w:tc>
          <w:tcPr>
            <w:tcW w:w="2486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Рынок ценных бумаг (288 ч., 2/2, Д № 43994), экзамен</w:t>
            </w:r>
          </w:p>
        </w:tc>
        <w:tc>
          <w:tcPr>
            <w:tcW w:w="1535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proofErr w:type="spellStart"/>
            <w:r w:rsidRPr="00BF776E">
              <w:rPr>
                <w:lang w:eastAsia="zh-CN"/>
              </w:rPr>
              <w:t>ФДОиК</w:t>
            </w:r>
            <w:proofErr w:type="spellEnd"/>
          </w:p>
        </w:tc>
        <w:tc>
          <w:tcPr>
            <w:tcW w:w="1551" w:type="dxa"/>
            <w:hideMark/>
          </w:tcPr>
          <w:p w:rsidR="003E1C50" w:rsidRPr="00BF776E" w:rsidRDefault="003E1C50" w:rsidP="003E1C50">
            <w:pPr>
              <w:rPr>
                <w:lang w:eastAsia="zh-CN"/>
              </w:rPr>
            </w:pPr>
            <w:r w:rsidRPr="00BF776E">
              <w:rPr>
                <w:lang w:eastAsia="zh-CN"/>
              </w:rPr>
              <w:t>ОЗФК-21-1</w:t>
            </w:r>
          </w:p>
        </w:tc>
        <w:tc>
          <w:tcPr>
            <w:tcW w:w="1946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Татьянников В.А.</w:t>
            </w:r>
          </w:p>
        </w:tc>
        <w:tc>
          <w:tcPr>
            <w:tcW w:w="1387" w:type="dxa"/>
            <w:hideMark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 xml:space="preserve">11.09.2024 </w:t>
            </w:r>
            <w:r>
              <w:rPr>
                <w:color w:val="000000"/>
              </w:rPr>
              <w:br/>
              <w:t>с 13:30 до 14:30</w:t>
            </w:r>
            <w:r>
              <w:rPr>
                <w:color w:val="000000"/>
              </w:rPr>
              <w:br/>
              <w:t>ауд. 562</w:t>
            </w:r>
          </w:p>
        </w:tc>
        <w:tc>
          <w:tcPr>
            <w:tcW w:w="1290" w:type="dxa"/>
          </w:tcPr>
          <w:p w:rsidR="003E1C50" w:rsidRDefault="003E1C50" w:rsidP="003E1C50">
            <w:pPr>
              <w:rPr>
                <w:rFonts w:ascii="Liberation Sans" w:hAnsi="Liberation Sans"/>
                <w:color w:val="000000"/>
              </w:rPr>
            </w:pPr>
            <w:r>
              <w:rPr>
                <w:color w:val="000000"/>
              </w:rPr>
              <w:t>09.10.2024</w:t>
            </w:r>
            <w:r>
              <w:rPr>
                <w:color w:val="000000"/>
              </w:rPr>
              <w:br/>
              <w:t>с 13:30 до 14:30</w:t>
            </w:r>
            <w:r>
              <w:rPr>
                <w:color w:val="000000"/>
              </w:rPr>
              <w:br/>
              <w:t>ауд. 562</w:t>
            </w:r>
          </w:p>
        </w:tc>
      </w:tr>
    </w:tbl>
    <w:p w:rsidR="00BF776E" w:rsidRPr="00BF776E" w:rsidRDefault="00BF776E" w:rsidP="00F0537B">
      <w:pPr>
        <w:rPr>
          <w:lang w:eastAsia="zh-CN"/>
        </w:rPr>
      </w:pPr>
      <w:bookmarkStart w:id="0" w:name="_GoBack"/>
      <w:bookmarkEnd w:id="0"/>
    </w:p>
    <w:sectPr w:rsidR="00BF776E" w:rsidRPr="00BF776E" w:rsidSect="001F3DFD">
      <w:footerReference w:type="default" r:id="rId8"/>
      <w:pgSz w:w="11906" w:h="16838"/>
      <w:pgMar w:top="1418" w:right="567" w:bottom="993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B5" w:rsidRDefault="002C22B5">
      <w:r>
        <w:separator/>
      </w:r>
    </w:p>
  </w:endnote>
  <w:endnote w:type="continuationSeparator" w:id="0">
    <w:p w:rsidR="002C22B5" w:rsidRDefault="002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1"/>
    <w:family w:val="roman"/>
    <w:pitch w:val="default"/>
    <w:sig w:usb0="00000001" w:usb1="500078FB" w:usb2="00000000" w:usb3="00000000" w:csb0="6000009F" w:csb1="DFD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roman"/>
    <w:pitch w:val="default"/>
    <w:sig w:usb0="00008000" w:usb1="00000000" w:usb2="00000000" w:usb3="00100000" w:csb0="00000001" w:csb1="00000000"/>
  </w:font>
  <w:font w:name="Liberation Mono">
    <w:charset w:val="00"/>
    <w:family w:val="auto"/>
    <w:pitch w:val="default"/>
    <w:sig w:usb0="A00002AF" w:usb1="400078FB" w:usb2="00000000" w:usb3="00000000" w:csb0="6000009F" w:csb1="DFD7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999412"/>
      <w:docPartObj>
        <w:docPartGallery w:val="Page Numbers (Bottom of Page)"/>
        <w:docPartUnique/>
      </w:docPartObj>
    </w:sdtPr>
    <w:sdtEndPr/>
    <w:sdtContent>
      <w:p w:rsidR="00BF776E" w:rsidRDefault="00BF77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50">
          <w:rPr>
            <w:noProof/>
          </w:rPr>
          <w:t>2</w:t>
        </w:r>
        <w:r>
          <w:fldChar w:fldCharType="end"/>
        </w:r>
      </w:p>
    </w:sdtContent>
  </w:sdt>
  <w:p w:rsidR="00BF776E" w:rsidRDefault="00BF77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B5" w:rsidRDefault="002C22B5">
      <w:r>
        <w:separator/>
      </w:r>
    </w:p>
  </w:footnote>
  <w:footnote w:type="continuationSeparator" w:id="0">
    <w:p w:rsidR="002C22B5" w:rsidRDefault="002C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5FA"/>
    <w:multiLevelType w:val="hybridMultilevel"/>
    <w:tmpl w:val="E4843C96"/>
    <w:lvl w:ilvl="0" w:tplc="238C0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1E453D"/>
    <w:multiLevelType w:val="multilevel"/>
    <w:tmpl w:val="D732112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AF692E"/>
    <w:multiLevelType w:val="hybridMultilevel"/>
    <w:tmpl w:val="BB8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51F99"/>
    <w:multiLevelType w:val="hybridMultilevel"/>
    <w:tmpl w:val="15D020DA"/>
    <w:lvl w:ilvl="0" w:tplc="2F705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869F3"/>
    <w:multiLevelType w:val="hybridMultilevel"/>
    <w:tmpl w:val="BB8C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792B"/>
    <w:multiLevelType w:val="hybridMultilevel"/>
    <w:tmpl w:val="D842F77C"/>
    <w:lvl w:ilvl="0" w:tplc="A1827ABA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C55C7"/>
    <w:multiLevelType w:val="multilevel"/>
    <w:tmpl w:val="DF44F4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2F"/>
    <w:rsid w:val="000026ED"/>
    <w:rsid w:val="00011443"/>
    <w:rsid w:val="00025BAC"/>
    <w:rsid w:val="00046AF4"/>
    <w:rsid w:val="00054E6A"/>
    <w:rsid w:val="00071AC7"/>
    <w:rsid w:val="00073BC2"/>
    <w:rsid w:val="000773EA"/>
    <w:rsid w:val="00083B99"/>
    <w:rsid w:val="000A2450"/>
    <w:rsid w:val="000B3363"/>
    <w:rsid w:val="000C0DA5"/>
    <w:rsid w:val="000C688C"/>
    <w:rsid w:val="000D3C1C"/>
    <w:rsid w:val="000E5CF2"/>
    <w:rsid w:val="000F4951"/>
    <w:rsid w:val="00107492"/>
    <w:rsid w:val="00116ABA"/>
    <w:rsid w:val="00124A43"/>
    <w:rsid w:val="00144EC1"/>
    <w:rsid w:val="00173811"/>
    <w:rsid w:val="001A107A"/>
    <w:rsid w:val="001A2B44"/>
    <w:rsid w:val="001C0A5A"/>
    <w:rsid w:val="001D6F05"/>
    <w:rsid w:val="001F040C"/>
    <w:rsid w:val="001F3DFD"/>
    <w:rsid w:val="002103FC"/>
    <w:rsid w:val="00215E0D"/>
    <w:rsid w:val="00221783"/>
    <w:rsid w:val="00224A2F"/>
    <w:rsid w:val="00234DC5"/>
    <w:rsid w:val="0023630B"/>
    <w:rsid w:val="00246508"/>
    <w:rsid w:val="0026125C"/>
    <w:rsid w:val="00263892"/>
    <w:rsid w:val="002774A3"/>
    <w:rsid w:val="00281163"/>
    <w:rsid w:val="00286EA4"/>
    <w:rsid w:val="002B26AE"/>
    <w:rsid w:val="002B4C05"/>
    <w:rsid w:val="002B6758"/>
    <w:rsid w:val="002C22B5"/>
    <w:rsid w:val="002E1AAB"/>
    <w:rsid w:val="002F1469"/>
    <w:rsid w:val="002F3832"/>
    <w:rsid w:val="00302BFA"/>
    <w:rsid w:val="00303EC3"/>
    <w:rsid w:val="003075F2"/>
    <w:rsid w:val="00326F74"/>
    <w:rsid w:val="00336C5F"/>
    <w:rsid w:val="00346BBD"/>
    <w:rsid w:val="00347223"/>
    <w:rsid w:val="003567D3"/>
    <w:rsid w:val="00356943"/>
    <w:rsid w:val="003768BC"/>
    <w:rsid w:val="0039029D"/>
    <w:rsid w:val="003C58D1"/>
    <w:rsid w:val="003D084F"/>
    <w:rsid w:val="003D32E4"/>
    <w:rsid w:val="003E1C50"/>
    <w:rsid w:val="003E40A9"/>
    <w:rsid w:val="0040160B"/>
    <w:rsid w:val="00401EAF"/>
    <w:rsid w:val="004073D1"/>
    <w:rsid w:val="00410466"/>
    <w:rsid w:val="00427CF9"/>
    <w:rsid w:val="00441852"/>
    <w:rsid w:val="00444770"/>
    <w:rsid w:val="00445369"/>
    <w:rsid w:val="00462E7E"/>
    <w:rsid w:val="00480913"/>
    <w:rsid w:val="00491000"/>
    <w:rsid w:val="004B4868"/>
    <w:rsid w:val="004E3520"/>
    <w:rsid w:val="00514645"/>
    <w:rsid w:val="00547848"/>
    <w:rsid w:val="00553D01"/>
    <w:rsid w:val="00560DED"/>
    <w:rsid w:val="00576BF8"/>
    <w:rsid w:val="0058221A"/>
    <w:rsid w:val="005935C3"/>
    <w:rsid w:val="005973A9"/>
    <w:rsid w:val="005A6474"/>
    <w:rsid w:val="005B2F1D"/>
    <w:rsid w:val="005B3789"/>
    <w:rsid w:val="005C5579"/>
    <w:rsid w:val="005C5BC9"/>
    <w:rsid w:val="005C64E1"/>
    <w:rsid w:val="005C7EED"/>
    <w:rsid w:val="005F0AD9"/>
    <w:rsid w:val="00630E06"/>
    <w:rsid w:val="00631AB0"/>
    <w:rsid w:val="00642810"/>
    <w:rsid w:val="00645E39"/>
    <w:rsid w:val="00655C7A"/>
    <w:rsid w:val="00657081"/>
    <w:rsid w:val="00665D79"/>
    <w:rsid w:val="00684A42"/>
    <w:rsid w:val="006940BA"/>
    <w:rsid w:val="00696985"/>
    <w:rsid w:val="00696989"/>
    <w:rsid w:val="006A1E54"/>
    <w:rsid w:val="006A456D"/>
    <w:rsid w:val="006A789B"/>
    <w:rsid w:val="006C7C6E"/>
    <w:rsid w:val="006D67B6"/>
    <w:rsid w:val="00700693"/>
    <w:rsid w:val="0070165B"/>
    <w:rsid w:val="007043F8"/>
    <w:rsid w:val="007054F3"/>
    <w:rsid w:val="00722066"/>
    <w:rsid w:val="0074188B"/>
    <w:rsid w:val="00741A88"/>
    <w:rsid w:val="00764213"/>
    <w:rsid w:val="00770688"/>
    <w:rsid w:val="00781FA5"/>
    <w:rsid w:val="00792441"/>
    <w:rsid w:val="007933CF"/>
    <w:rsid w:val="00794784"/>
    <w:rsid w:val="007A7A16"/>
    <w:rsid w:val="007B1C49"/>
    <w:rsid w:val="007B388A"/>
    <w:rsid w:val="007B7A38"/>
    <w:rsid w:val="007C59E1"/>
    <w:rsid w:val="007C7DC6"/>
    <w:rsid w:val="007D25D9"/>
    <w:rsid w:val="00823AC5"/>
    <w:rsid w:val="008473DD"/>
    <w:rsid w:val="00851593"/>
    <w:rsid w:val="00853452"/>
    <w:rsid w:val="008535D4"/>
    <w:rsid w:val="00857F20"/>
    <w:rsid w:val="00866031"/>
    <w:rsid w:val="00872438"/>
    <w:rsid w:val="00872CD4"/>
    <w:rsid w:val="00872F9E"/>
    <w:rsid w:val="008746EF"/>
    <w:rsid w:val="0088655D"/>
    <w:rsid w:val="0088746C"/>
    <w:rsid w:val="00894045"/>
    <w:rsid w:val="0089632E"/>
    <w:rsid w:val="008D0C2B"/>
    <w:rsid w:val="008E0CC6"/>
    <w:rsid w:val="008F5721"/>
    <w:rsid w:val="0091253E"/>
    <w:rsid w:val="00924E37"/>
    <w:rsid w:val="0092595D"/>
    <w:rsid w:val="00933D6F"/>
    <w:rsid w:val="00936872"/>
    <w:rsid w:val="00940E58"/>
    <w:rsid w:val="00943F40"/>
    <w:rsid w:val="00954595"/>
    <w:rsid w:val="009631DB"/>
    <w:rsid w:val="00966164"/>
    <w:rsid w:val="00972CDC"/>
    <w:rsid w:val="009845BF"/>
    <w:rsid w:val="009875F8"/>
    <w:rsid w:val="009911B9"/>
    <w:rsid w:val="009B6F62"/>
    <w:rsid w:val="009D3BC3"/>
    <w:rsid w:val="009E6B2F"/>
    <w:rsid w:val="00A0763D"/>
    <w:rsid w:val="00A1047D"/>
    <w:rsid w:val="00A2293C"/>
    <w:rsid w:val="00A3357D"/>
    <w:rsid w:val="00A444F9"/>
    <w:rsid w:val="00A530BF"/>
    <w:rsid w:val="00A54A1B"/>
    <w:rsid w:val="00A557F0"/>
    <w:rsid w:val="00A634E2"/>
    <w:rsid w:val="00A7343D"/>
    <w:rsid w:val="00A80694"/>
    <w:rsid w:val="00A83E47"/>
    <w:rsid w:val="00A87634"/>
    <w:rsid w:val="00A9385B"/>
    <w:rsid w:val="00AE2AFA"/>
    <w:rsid w:val="00B0183D"/>
    <w:rsid w:val="00B02CA5"/>
    <w:rsid w:val="00B14303"/>
    <w:rsid w:val="00B23530"/>
    <w:rsid w:val="00B278C3"/>
    <w:rsid w:val="00B3131F"/>
    <w:rsid w:val="00B41178"/>
    <w:rsid w:val="00B4664E"/>
    <w:rsid w:val="00B542F3"/>
    <w:rsid w:val="00B6688A"/>
    <w:rsid w:val="00B70332"/>
    <w:rsid w:val="00B770B5"/>
    <w:rsid w:val="00B7735D"/>
    <w:rsid w:val="00B821BC"/>
    <w:rsid w:val="00B95757"/>
    <w:rsid w:val="00BC5241"/>
    <w:rsid w:val="00BF3452"/>
    <w:rsid w:val="00BF776E"/>
    <w:rsid w:val="00C15CD9"/>
    <w:rsid w:val="00C24714"/>
    <w:rsid w:val="00C271E4"/>
    <w:rsid w:val="00C30429"/>
    <w:rsid w:val="00C33B4E"/>
    <w:rsid w:val="00C3406B"/>
    <w:rsid w:val="00C40DA4"/>
    <w:rsid w:val="00C53C77"/>
    <w:rsid w:val="00C760DD"/>
    <w:rsid w:val="00C90EFA"/>
    <w:rsid w:val="00C915E5"/>
    <w:rsid w:val="00CB468B"/>
    <w:rsid w:val="00CC2AE2"/>
    <w:rsid w:val="00CF1B65"/>
    <w:rsid w:val="00D17746"/>
    <w:rsid w:val="00D2066B"/>
    <w:rsid w:val="00D32886"/>
    <w:rsid w:val="00D549FE"/>
    <w:rsid w:val="00D858FF"/>
    <w:rsid w:val="00D86414"/>
    <w:rsid w:val="00D9037C"/>
    <w:rsid w:val="00D91206"/>
    <w:rsid w:val="00D97E0A"/>
    <w:rsid w:val="00DA2707"/>
    <w:rsid w:val="00DB3966"/>
    <w:rsid w:val="00DC6815"/>
    <w:rsid w:val="00DC699C"/>
    <w:rsid w:val="00DE4C6F"/>
    <w:rsid w:val="00DE7674"/>
    <w:rsid w:val="00E30A47"/>
    <w:rsid w:val="00E36EFD"/>
    <w:rsid w:val="00E42EBE"/>
    <w:rsid w:val="00E46CCF"/>
    <w:rsid w:val="00E55A04"/>
    <w:rsid w:val="00E56C08"/>
    <w:rsid w:val="00E7643F"/>
    <w:rsid w:val="00EA2586"/>
    <w:rsid w:val="00EA2B33"/>
    <w:rsid w:val="00EA3DD5"/>
    <w:rsid w:val="00EF2CD6"/>
    <w:rsid w:val="00F0537B"/>
    <w:rsid w:val="00F1098A"/>
    <w:rsid w:val="00F17CBC"/>
    <w:rsid w:val="00F2059B"/>
    <w:rsid w:val="00F23F2D"/>
    <w:rsid w:val="00F30866"/>
    <w:rsid w:val="00F37FD7"/>
    <w:rsid w:val="00F47C1A"/>
    <w:rsid w:val="00F52905"/>
    <w:rsid w:val="00F55187"/>
    <w:rsid w:val="00F72F7D"/>
    <w:rsid w:val="00F80404"/>
    <w:rsid w:val="00F86710"/>
    <w:rsid w:val="00F91B28"/>
    <w:rsid w:val="00FA552C"/>
    <w:rsid w:val="00FC1143"/>
    <w:rsid w:val="00FC3E80"/>
    <w:rsid w:val="00FC4815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18B5"/>
  <w15:chartTrackingRefBased/>
  <w15:docId w15:val="{4674971C-F4BD-47F7-A0B6-21379776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5290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529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qFormat/>
    <w:rsid w:val="00F5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F5290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character" w:customStyle="1" w:styleId="a8">
    <w:name w:val="Заголовок Знак"/>
    <w:basedOn w:val="a0"/>
    <w:link w:val="a6"/>
    <w:qFormat/>
    <w:rsid w:val="00F52905"/>
    <w:rPr>
      <w:rFonts w:ascii="Liberation Sans" w:eastAsia="Tahoma" w:hAnsi="Liberation Sans" w:cs="Noto Sans Devanagari"/>
      <w:sz w:val="28"/>
      <w:szCs w:val="28"/>
      <w:lang w:eastAsia="ru-RU"/>
    </w:rPr>
  </w:style>
  <w:style w:type="paragraph" w:styleId="a7">
    <w:name w:val="Body Text"/>
    <w:basedOn w:val="a"/>
    <w:link w:val="a9"/>
    <w:rsid w:val="00F52905"/>
    <w:pPr>
      <w:spacing w:after="140" w:line="276" w:lineRule="auto"/>
    </w:pPr>
  </w:style>
  <w:style w:type="character" w:customStyle="1" w:styleId="a9">
    <w:name w:val="Основной текст Знак"/>
    <w:basedOn w:val="a0"/>
    <w:link w:val="a7"/>
    <w:qFormat/>
    <w:rsid w:val="00F5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7"/>
    <w:rsid w:val="00F52905"/>
    <w:rPr>
      <w:rFonts w:cs="Noto Sans Devanagari"/>
    </w:rPr>
  </w:style>
  <w:style w:type="paragraph" w:styleId="ab">
    <w:name w:val="caption"/>
    <w:basedOn w:val="a"/>
    <w:qFormat/>
    <w:rsid w:val="00F52905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qFormat/>
    <w:rsid w:val="00F52905"/>
    <w:pPr>
      <w:ind w:left="200" w:hanging="200"/>
    </w:pPr>
  </w:style>
  <w:style w:type="paragraph" w:styleId="ac">
    <w:name w:val="index heading"/>
    <w:basedOn w:val="a"/>
    <w:qFormat/>
    <w:rsid w:val="00F52905"/>
    <w:pPr>
      <w:suppressLineNumbers/>
    </w:pPr>
    <w:rPr>
      <w:rFonts w:cs="Noto Sans Devanagari"/>
    </w:rPr>
  </w:style>
  <w:style w:type="paragraph" w:styleId="ad">
    <w:name w:val="List Paragraph"/>
    <w:basedOn w:val="a"/>
    <w:uiPriority w:val="34"/>
    <w:qFormat/>
    <w:rsid w:val="00F5290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qFormat/>
    <w:rsid w:val="00F529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qFormat/>
    <w:rsid w:val="00F5290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F52905"/>
    <w:rPr>
      <w:color w:val="0000FF"/>
      <w:u w:val="single"/>
    </w:rPr>
  </w:style>
  <w:style w:type="paragraph" w:styleId="af1">
    <w:name w:val="Normal (Web)"/>
    <w:basedOn w:val="a"/>
    <w:uiPriority w:val="99"/>
    <w:unhideWhenUsed/>
    <w:qFormat/>
    <w:rsid w:val="00F52905"/>
    <w:rPr>
      <w:rFonts w:eastAsiaTheme="minorHAnsi"/>
      <w:sz w:val="24"/>
      <w:szCs w:val="24"/>
    </w:rPr>
  </w:style>
  <w:style w:type="paragraph" w:customStyle="1" w:styleId="bd6ff683d8d0a42f228bf8a64b8551e1msonormal">
    <w:name w:val="bd6ff683d8d0a42f228bf8a64b8551e1msonormal"/>
    <w:basedOn w:val="a"/>
    <w:qFormat/>
    <w:rsid w:val="00F5290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5290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qFormat/>
    <w:rsid w:val="00F52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qFormat/>
    <w:rsid w:val="00F5290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f4">
    <w:name w:val="Subtle Emphasis"/>
    <w:basedOn w:val="a0"/>
    <w:uiPriority w:val="19"/>
    <w:qFormat/>
    <w:rsid w:val="00F52905"/>
    <w:rPr>
      <w:i/>
      <w:iCs/>
      <w:color w:val="404040" w:themeColor="text1" w:themeTint="BF"/>
    </w:rPr>
  </w:style>
  <w:style w:type="character" w:styleId="af5">
    <w:name w:val="FollowedHyperlink"/>
    <w:basedOn w:val="a0"/>
    <w:uiPriority w:val="99"/>
    <w:semiHidden/>
    <w:unhideWhenUsed/>
    <w:qFormat/>
    <w:rsid w:val="00F52905"/>
    <w:rPr>
      <w:color w:val="954F72"/>
      <w:u w:val="single"/>
    </w:rPr>
  </w:style>
  <w:style w:type="paragraph" w:customStyle="1" w:styleId="msonormal0">
    <w:name w:val="msonormal"/>
    <w:basedOn w:val="a"/>
    <w:qFormat/>
    <w:rsid w:val="00F5290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qFormat/>
    <w:rsid w:val="00F52905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5">
    <w:name w:val="xl65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</w:pPr>
  </w:style>
  <w:style w:type="paragraph" w:customStyle="1" w:styleId="xl70">
    <w:name w:val="xl70"/>
    <w:basedOn w:val="a"/>
    <w:qFormat/>
    <w:rsid w:val="00F52905"/>
    <w:pPr>
      <w:pBdr>
        <w:top w:val="single" w:sz="4" w:space="0" w:color="B9D7EE"/>
        <w:left w:val="single" w:sz="8" w:space="0" w:color="B9D7EE"/>
        <w:bottom w:val="single" w:sz="4" w:space="0" w:color="B9D7EE"/>
        <w:right w:val="single" w:sz="4" w:space="0" w:color="B9D7EE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8" w:space="0" w:color="B9D7EE"/>
      </w:pBdr>
      <w:spacing w:before="100" w:beforeAutospacing="1" w:after="100" w:afterAutospacing="1"/>
    </w:pPr>
  </w:style>
  <w:style w:type="paragraph" w:customStyle="1" w:styleId="xl72">
    <w:name w:val="xl72"/>
    <w:basedOn w:val="a"/>
    <w:qFormat/>
    <w:rsid w:val="00F52905"/>
    <w:pPr>
      <w:pBdr>
        <w:top w:val="single" w:sz="4" w:space="0" w:color="B9D7EE"/>
        <w:left w:val="single" w:sz="4" w:space="0" w:color="B9D7EE"/>
        <w:bottom w:val="single" w:sz="4" w:space="0" w:color="B9D7EE"/>
        <w:right w:val="single" w:sz="8" w:space="0" w:color="B9D7EE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qFormat/>
    <w:rsid w:val="00F52905"/>
    <w:pPr>
      <w:pBdr>
        <w:bottom w:val="single" w:sz="4" w:space="0" w:color="B9D7EE"/>
        <w:right w:val="single" w:sz="4" w:space="0" w:color="B9D7EE"/>
      </w:pBdr>
      <w:spacing w:before="100" w:beforeAutospacing="1" w:after="100" w:afterAutospacing="1"/>
    </w:pPr>
    <w:rPr>
      <w:b/>
      <w:bCs/>
    </w:rPr>
  </w:style>
  <w:style w:type="table" w:customStyle="1" w:styleId="10">
    <w:name w:val="Сетка таблицы1"/>
    <w:basedOn w:val="a1"/>
    <w:next w:val="a3"/>
    <w:uiPriority w:val="39"/>
    <w:qFormat/>
    <w:rsid w:val="00F5290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F52905"/>
    <w:rPr>
      <w:color w:val="0000FF"/>
      <w:u w:val="single"/>
    </w:rPr>
  </w:style>
  <w:style w:type="character" w:customStyle="1" w:styleId="ListLabel1">
    <w:name w:val="ListLabel 1"/>
    <w:qFormat/>
    <w:rsid w:val="00F52905"/>
    <w:rPr>
      <w:color w:val="1F497D"/>
    </w:rPr>
  </w:style>
  <w:style w:type="paragraph" w:customStyle="1" w:styleId="af6">
    <w:name w:val="Содержимое таблицы"/>
    <w:basedOn w:val="a"/>
    <w:qFormat/>
    <w:rsid w:val="00F52905"/>
    <w:pPr>
      <w:suppressLineNumbers/>
    </w:pPr>
  </w:style>
  <w:style w:type="paragraph" w:customStyle="1" w:styleId="af7">
    <w:name w:val="Заголовок таблицы"/>
    <w:basedOn w:val="af6"/>
    <w:qFormat/>
    <w:rsid w:val="00F52905"/>
    <w:pPr>
      <w:jc w:val="center"/>
    </w:pPr>
    <w:rPr>
      <w:b/>
      <w:bCs/>
    </w:rPr>
  </w:style>
  <w:style w:type="paragraph" w:customStyle="1" w:styleId="af8">
    <w:name w:val="Текст в заданном формате"/>
    <w:basedOn w:val="a"/>
    <w:qFormat/>
    <w:rsid w:val="00F52905"/>
    <w:pPr>
      <w:overflowPunct w:val="0"/>
    </w:pPr>
    <w:rPr>
      <w:rFonts w:ascii="Liberation Mono" w:eastAsia="Courier New" w:hAnsi="Liberation Mono" w:cs="Liberation Mono"/>
      <w:kern w:val="2"/>
      <w:lang w:eastAsia="zh-CN" w:bidi="hi-IN"/>
    </w:rPr>
  </w:style>
  <w:style w:type="paragraph" w:customStyle="1" w:styleId="Standard">
    <w:name w:val="Standard"/>
    <w:qFormat/>
    <w:rsid w:val="00F529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F52905"/>
    <w:rPr>
      <w:i/>
      <w:iCs/>
    </w:rPr>
  </w:style>
  <w:style w:type="character" w:styleId="afa">
    <w:name w:val="Strong"/>
    <w:basedOn w:val="a0"/>
    <w:uiPriority w:val="22"/>
    <w:qFormat/>
    <w:rsid w:val="00F52905"/>
    <w:rPr>
      <w:b/>
      <w:bCs/>
    </w:rPr>
  </w:style>
  <w:style w:type="table" w:customStyle="1" w:styleId="2">
    <w:name w:val="Сетка таблицы2"/>
    <w:basedOn w:val="a1"/>
    <w:next w:val="a3"/>
    <w:uiPriority w:val="59"/>
    <w:qFormat/>
    <w:rsid w:val="00645E3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EA2B33"/>
    <w:pPr>
      <w:suppressAutoHyphens/>
      <w:spacing w:after="0" w:line="240" w:lineRule="auto"/>
    </w:pPr>
    <w:rPr>
      <w:rFonts w:ascii="Liberation Serif" w:eastAsia="Tahoma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B24F-31C9-4900-984E-86F3B024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Вилачева Мария Николаевна</dc:creator>
  <cp:keywords/>
  <dc:description/>
  <cp:lastModifiedBy>Волкова Марина Дмитриевна</cp:lastModifiedBy>
  <cp:revision>4</cp:revision>
  <dcterms:created xsi:type="dcterms:W3CDTF">2024-08-28T06:45:00Z</dcterms:created>
  <dcterms:modified xsi:type="dcterms:W3CDTF">2024-08-30T08:31:00Z</dcterms:modified>
</cp:coreProperties>
</file>